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50"/>
          <w:szCs w:val="5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0"/>
          <w:szCs w:val="50"/>
          <w:lang w:val="en-US" w:eastAsia="zh-CN"/>
        </w:rPr>
        <w:t>重庆理工大学自考毕业论文成绩评定表</w:t>
      </w:r>
    </w:p>
    <w:tbl>
      <w:tblPr>
        <w:tblStyle w:val="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385"/>
        <w:gridCol w:w="1711"/>
        <w:gridCol w:w="806"/>
        <w:gridCol w:w="1483"/>
        <w:gridCol w:w="834"/>
        <w:gridCol w:w="3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7" w:hRule="atLeast"/>
        </w:trPr>
        <w:tc>
          <w:tcPr>
            <w:tcW w:w="1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准考证号</w:t>
            </w:r>
          </w:p>
        </w:tc>
        <w:tc>
          <w:tcPr>
            <w:tcW w:w="1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专业</w:t>
            </w:r>
          </w:p>
        </w:tc>
        <w:tc>
          <w:tcPr>
            <w:tcW w:w="30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85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论文题目</w:t>
            </w:r>
          </w:p>
        </w:tc>
        <w:tc>
          <w:tcPr>
            <w:tcW w:w="7903" w:type="dxa"/>
            <w:gridSpan w:val="5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98" w:hRule="atLeast"/>
        </w:trPr>
        <w:tc>
          <w:tcPr>
            <w:tcW w:w="9288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指导教师评语：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成绩：      指导教师（签字）：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498" w:firstLineChars="16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98" w:hRule="atLeast"/>
        </w:trPr>
        <w:tc>
          <w:tcPr>
            <w:tcW w:w="9288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主答辩教师评语：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成绩：      答辩教师（签字）：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498" w:firstLineChars="16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98" w:hRule="atLeast"/>
        </w:trPr>
        <w:tc>
          <w:tcPr>
            <w:tcW w:w="9288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答辩委员会意见：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成绩：      答辩委员会主任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498" w:firstLineChars="16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039" w:hRule="atLeast"/>
        </w:trPr>
        <w:tc>
          <w:tcPr>
            <w:tcW w:w="9288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答辩中提出的主要问题及回答情况：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5622" w:firstLineChars="20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考生（签字）：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5622" w:firstLineChars="20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年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5622" w:firstLineChars="20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8"/>
          <w:szCs w:val="28"/>
          <w:u w:val="none"/>
          <w:lang w:val="en-US" w:eastAsia="zh-CN"/>
        </w:rPr>
      </w:pPr>
    </w:p>
    <w:sectPr>
      <w:footerReference r:id="rId3" w:type="default"/>
      <w:pgSz w:w="11906" w:h="16838"/>
      <w:pgMar w:top="850" w:right="1417" w:bottom="850" w:left="1417" w:header="851" w:footer="992" w:gutter="0"/>
      <w:paperSrc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sz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jRzrBAgAA1g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GY0c6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       </w:t>
    </w:r>
  </w:p>
  <w:p>
    <w:pPr>
      <w:pStyle w:val="3"/>
      <w:jc w:val="center"/>
      <w:rPr>
        <w:rFonts w:hint="eastAsia"/>
        <w:sz w:val="18"/>
        <w:lang w:val="en-US" w:eastAsia="zh-CN"/>
      </w:rPr>
    </w:pPr>
    <w:r>
      <w:rPr>
        <w:rFonts w:hint="eastAsia"/>
        <w:sz w:val="18"/>
        <w:lang w:val="en-US" w:eastAsia="zh-CN"/>
      </w:rPr>
      <w:t>——</w:t>
    </w:r>
    <w:r>
      <w:rPr>
        <w:rFonts w:hint="eastAsia"/>
        <w:sz w:val="18"/>
        <w:lang w:eastAsia="zh-CN"/>
      </w:rPr>
      <w:t>此表共正反两页，请</w:t>
    </w:r>
    <w:r>
      <w:rPr>
        <w:rFonts w:hint="eastAsia"/>
        <w:sz w:val="18"/>
        <w:lang w:val="en-US" w:eastAsia="zh-CN"/>
      </w:rPr>
      <w:t>A4双面打印——</w:t>
    </w:r>
  </w:p>
  <w:p>
    <w:pPr>
      <w:pStyle w:val="2"/>
      <w:jc w:val="center"/>
      <w:rPr>
        <w:rFonts w:hint="eastAsia" w:ascii="黑体" w:hAnsi="黑体" w:eastAsia="黑体" w:cs="黑体"/>
        <w:b/>
        <w:bCs/>
        <w:sz w:val="20"/>
        <w:szCs w:val="20"/>
        <w:lang w:val="en-US" w:eastAsia="zh-CN"/>
      </w:rPr>
    </w:pPr>
    <w:r>
      <w:rPr>
        <w:rFonts w:hint="eastAsia" w:ascii="黑体" w:hAnsi="黑体" w:eastAsia="黑体" w:cs="黑体"/>
        <w:b/>
        <w:bCs/>
        <w:sz w:val="20"/>
        <w:szCs w:val="20"/>
        <w:lang w:val="en-US" w:eastAsia="zh-CN"/>
      </w:rPr>
      <w:t>答辩完成后，整理返回自考办，上半年返回时间为5月15日前，下半年返回时间为11月15日之前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848AE"/>
    <w:rsid w:val="1B890D47"/>
    <w:rsid w:val="2CB96533"/>
    <w:rsid w:val="2F8B136D"/>
    <w:rsid w:val="36887106"/>
    <w:rsid w:val="3D9B01B2"/>
    <w:rsid w:val="4FEE4828"/>
    <w:rsid w:val="53895EC7"/>
    <w:rsid w:val="65957423"/>
    <w:rsid w:val="69852DAE"/>
    <w:rsid w:val="6F3242BA"/>
    <w:rsid w:val="71DE51B2"/>
    <w:rsid w:val="76856792"/>
    <w:rsid w:val="7F36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辉~刘</cp:lastModifiedBy>
  <cp:lastPrinted>2018-09-21T02:58:40Z</cp:lastPrinted>
  <dcterms:modified xsi:type="dcterms:W3CDTF">2018-09-21T02:59:08Z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